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E83A" w14:textId="5A2BC649" w:rsidR="00FD04C5" w:rsidRPr="000B578B" w:rsidRDefault="00FD04C5" w:rsidP="00FD04C5">
      <w:pPr>
        <w:pStyle w:val="Default"/>
        <w:rPr>
          <w:sz w:val="22"/>
        </w:rPr>
      </w:pPr>
      <w:r w:rsidRPr="000B578B">
        <w:rPr>
          <w:sz w:val="22"/>
        </w:rPr>
        <w:t>Projektsk</w:t>
      </w:r>
      <w:r w:rsidR="00B82AE8" w:rsidRPr="000B578B">
        <w:rPr>
          <w:sz w:val="22"/>
        </w:rPr>
        <w:t>izze</w:t>
      </w:r>
      <w:r w:rsidRPr="000B578B">
        <w:rPr>
          <w:sz w:val="22"/>
        </w:rPr>
        <w:t xml:space="preserve"> zur zweiten Ausschreibung des ICN</w:t>
      </w:r>
      <w:bookmarkStart w:id="0" w:name="_GoBack"/>
      <w:bookmarkEnd w:id="0"/>
    </w:p>
    <w:p w14:paraId="64C605C5" w14:textId="7EAE4682" w:rsidR="00B82AE8" w:rsidRPr="006368E1" w:rsidRDefault="00B82AE8" w:rsidP="00FD04C5">
      <w:pPr>
        <w:pStyle w:val="Default"/>
        <w:rPr>
          <w:sz w:val="32"/>
        </w:rPr>
      </w:pPr>
      <w:r w:rsidRPr="006368E1">
        <w:rPr>
          <w:sz w:val="32"/>
        </w:rPr>
        <w:t>P</w:t>
      </w:r>
      <w:r w:rsidR="00DE2EF1" w:rsidRPr="006368E1">
        <w:rPr>
          <w:sz w:val="32"/>
        </w:rPr>
        <w:t>rojekt</w:t>
      </w:r>
      <w:r w:rsidRPr="006368E1">
        <w:rPr>
          <w:sz w:val="32"/>
        </w:rPr>
        <w:t>t</w:t>
      </w:r>
      <w:r w:rsidR="00E93CC8" w:rsidRPr="006368E1">
        <w:rPr>
          <w:sz w:val="32"/>
        </w:rPr>
        <w:t xml:space="preserve">itel </w:t>
      </w:r>
    </w:p>
    <w:p w14:paraId="3617932D" w14:textId="77777777" w:rsidR="000B578B" w:rsidRDefault="000B578B" w:rsidP="000B578B">
      <w:pPr>
        <w:pStyle w:val="Untertitel"/>
        <w:spacing w:after="120"/>
        <w:rPr>
          <w:rFonts w:asciiTheme="majorHAnsi" w:hAnsiTheme="majorHAnsi" w:cstheme="majorHAnsi"/>
        </w:rPr>
      </w:pPr>
    </w:p>
    <w:p w14:paraId="5BBBB04B" w14:textId="6EA6E2DF" w:rsidR="00B82AE8" w:rsidRDefault="00B82AE8" w:rsidP="000B578B">
      <w:pPr>
        <w:pStyle w:val="Untertitel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Projektleitung: </w:t>
      </w:r>
      <w:r w:rsidR="00F34BA0">
        <w:rPr>
          <w:rFonts w:asciiTheme="majorHAnsi" w:hAnsiTheme="majorHAnsi" w:cstheme="majorHAnsi"/>
        </w:rPr>
        <w:t>&lt;Name&gt;</w:t>
      </w:r>
    </w:p>
    <w:p w14:paraId="04F51ACC" w14:textId="77777777" w:rsidR="002F1E33" w:rsidRDefault="002F1E33" w:rsidP="000B578B">
      <w:pPr>
        <w:pStyle w:val="Untertitel"/>
        <w:spacing w:after="120"/>
        <w:rPr>
          <w:rFonts w:asciiTheme="majorHAnsi" w:hAnsiTheme="majorHAnsi" w:cstheme="majorHAnsi"/>
        </w:rPr>
      </w:pPr>
      <w:r w:rsidRPr="008B6576">
        <w:rPr>
          <w:rFonts w:asciiTheme="majorHAnsi" w:hAnsiTheme="majorHAnsi" w:cstheme="majorHAnsi"/>
        </w:rPr>
        <w:t>Kontakt: &lt;E-Mail&gt;</w:t>
      </w:r>
    </w:p>
    <w:p w14:paraId="4D3D52E1" w14:textId="1C5A203D" w:rsidR="00E93CC8" w:rsidRPr="00E93CC8" w:rsidRDefault="00B82AE8" w:rsidP="000B578B">
      <w:pPr>
        <w:pStyle w:val="Untertitel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Projektbeteiligte:</w:t>
      </w:r>
      <w:r w:rsidR="00E93CC8" w:rsidRPr="00E93CC8">
        <w:rPr>
          <w:rFonts w:asciiTheme="majorHAnsi" w:hAnsiTheme="majorHAnsi" w:cstheme="majorHAnsi"/>
        </w:rPr>
        <w:t xml:space="preserve"> &lt;Name, KIT/UFR</w:t>
      </w:r>
      <w:r w:rsidR="002F1E33">
        <w:rPr>
          <w:rFonts w:asciiTheme="majorHAnsi" w:hAnsiTheme="majorHAnsi" w:cstheme="majorHAnsi"/>
        </w:rPr>
        <w:t>/Praxispartner*innen&gt;</w:t>
      </w:r>
    </w:p>
    <w:tbl>
      <w:tblPr>
        <w:tblStyle w:val="Gitternetztabelle4Akzent1"/>
        <w:tblW w:w="0" w:type="auto"/>
        <w:tblBorders>
          <w:top w:val="single" w:sz="4" w:space="0" w:color="D0E8E4"/>
          <w:left w:val="single" w:sz="4" w:space="0" w:color="D0E8E4"/>
          <w:bottom w:val="single" w:sz="4" w:space="0" w:color="D0E8E4"/>
          <w:right w:val="single" w:sz="4" w:space="0" w:color="D0E8E4"/>
          <w:insideH w:val="single" w:sz="4" w:space="0" w:color="D0E8E4"/>
          <w:insideV w:val="single" w:sz="4" w:space="0" w:color="D0E8E4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341D8F" w:rsidRPr="00341D8F" w14:paraId="63D98132" w14:textId="77777777" w:rsidTr="00341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left w:val="none" w:sz="0" w:space="0" w:color="auto"/>
              <w:bottom w:val="triple" w:sz="4" w:space="0" w:color="D0E8E4"/>
              <w:right w:val="none" w:sz="0" w:space="0" w:color="auto"/>
            </w:tcBorders>
            <w:shd w:val="clear" w:color="auto" w:fill="004052"/>
          </w:tcPr>
          <w:p w14:paraId="1E3B4BD9" w14:textId="4D82F93B" w:rsidR="00E93CC8" w:rsidRPr="00341D8F" w:rsidRDefault="00DE2EF1" w:rsidP="00341D8F">
            <w:pPr>
              <w:rPr>
                <w:rFonts w:cstheme="minorHAnsi"/>
              </w:rPr>
            </w:pPr>
            <w:r w:rsidRPr="00341D8F">
              <w:rPr>
                <w:rFonts w:cstheme="minorHAnsi"/>
              </w:rPr>
              <w:t>Kurztitel</w:t>
            </w:r>
            <w:r w:rsidR="00F34BA0" w:rsidRPr="00341D8F">
              <w:rPr>
                <w:rFonts w:cstheme="minorHAnsi"/>
              </w:rPr>
              <w:t>:</w:t>
            </w:r>
            <w:r w:rsidRPr="00341D8F">
              <w:rPr>
                <w:rFonts w:cstheme="minorHAnsi"/>
              </w:rPr>
              <w:t xml:space="preserve"> </w:t>
            </w:r>
            <w:proofErr w:type="spellStart"/>
            <w:r w:rsidR="00341D8F">
              <w:rPr>
                <w:rFonts w:cstheme="minorHAnsi"/>
              </w:rPr>
              <w:t>Ankronym</w:t>
            </w:r>
            <w:proofErr w:type="spellEnd"/>
            <w:r w:rsidR="00341D8F">
              <w:rPr>
                <w:rFonts w:cstheme="minorHAnsi"/>
              </w:rPr>
              <w:t xml:space="preserve"> des Projekts</w:t>
            </w:r>
          </w:p>
        </w:tc>
      </w:tr>
      <w:tr w:rsidR="00341D8F" w:rsidRPr="00341D8F" w14:paraId="7F1460B5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triple" w:sz="4" w:space="0" w:color="D0E8E4"/>
            </w:tcBorders>
            <w:shd w:val="clear" w:color="auto" w:fill="009982"/>
          </w:tcPr>
          <w:p w14:paraId="04F9D2B0" w14:textId="5319596E" w:rsidR="003727CA" w:rsidRPr="00341D8F" w:rsidRDefault="003727CA" w:rsidP="004642CA">
            <w:pPr>
              <w:rPr>
                <w:rFonts w:cstheme="minorHAnsi"/>
                <w:color w:val="FFFFFF" w:themeColor="background1"/>
              </w:rPr>
            </w:pPr>
            <w:r w:rsidRPr="00341D8F">
              <w:rPr>
                <w:rFonts w:cstheme="minorHAnsi"/>
                <w:color w:val="FFFFFF" w:themeColor="background1"/>
              </w:rPr>
              <w:t>Projektbeschreibung</w:t>
            </w:r>
          </w:p>
        </w:tc>
      </w:tr>
      <w:tr w:rsidR="00E93CC8" w:rsidRPr="000B578B" w14:paraId="6C18A2E8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3E524D" w14:textId="3F61916C" w:rsidR="00E93CC8" w:rsidRPr="000B578B" w:rsidRDefault="00E93CC8" w:rsidP="008B6576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Übergeordnetes Nachhaltigkeits</w:t>
            </w:r>
            <w:r w:rsidR="00DE2EF1" w:rsidRPr="000B578B">
              <w:rPr>
                <w:rFonts w:cstheme="minorHAnsi"/>
                <w:b w:val="0"/>
              </w:rPr>
              <w:t>h</w:t>
            </w:r>
            <w:r w:rsidR="00C641C2" w:rsidRPr="000B578B">
              <w:rPr>
                <w:rFonts w:cstheme="minorHAnsi"/>
                <w:b w:val="0"/>
              </w:rPr>
              <w:t>erausforderung</w:t>
            </w:r>
          </w:p>
        </w:tc>
        <w:tc>
          <w:tcPr>
            <w:tcW w:w="6373" w:type="dxa"/>
          </w:tcPr>
          <w:p w14:paraId="33E82678" w14:textId="4F6E0BA3" w:rsidR="00E93CC8" w:rsidRPr="00F34BA0" w:rsidRDefault="00E93CC8" w:rsidP="004642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… in einem Satz</w:t>
            </w:r>
          </w:p>
        </w:tc>
      </w:tr>
      <w:tr w:rsidR="00341D8F" w:rsidRPr="000B578B" w14:paraId="67DF4B52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355E0117" w14:textId="7F3C63EE" w:rsidR="00DE2EF1" w:rsidRPr="000B578B" w:rsidRDefault="00DE2EF1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Zielstellung</w:t>
            </w:r>
          </w:p>
        </w:tc>
        <w:tc>
          <w:tcPr>
            <w:tcW w:w="6373" w:type="dxa"/>
            <w:shd w:val="clear" w:color="auto" w:fill="D0E8E4"/>
          </w:tcPr>
          <w:p w14:paraId="725CA97E" w14:textId="63C1D247" w:rsidR="00DE2EF1" w:rsidRPr="00F34BA0" w:rsidRDefault="00DE2EF1" w:rsidP="00DE2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… in einem Satz</w:t>
            </w:r>
          </w:p>
        </w:tc>
      </w:tr>
      <w:tr w:rsidR="00DE2EF1" w:rsidRPr="000B578B" w14:paraId="03C0D339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2E8BE8" w14:textId="45A5FEAF" w:rsidR="00DE2EF1" w:rsidRPr="000B578B" w:rsidRDefault="00DE2EF1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 xml:space="preserve">Innovationsfeld von ICN  </w:t>
            </w:r>
          </w:p>
        </w:tc>
        <w:tc>
          <w:tcPr>
            <w:tcW w:w="6373" w:type="dxa"/>
          </w:tcPr>
          <w:p w14:paraId="7CB9ECDD" w14:textId="4F898B40" w:rsidR="00DE2EF1" w:rsidRPr="00F34BA0" w:rsidRDefault="00DE2EF1" w:rsidP="00DE2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Klimaschutz/ Ressourcenschonung/ Well-being – Mehrfachnennung möglich, aber primäre Zuordnung auswählen</w:t>
            </w:r>
          </w:p>
        </w:tc>
      </w:tr>
      <w:tr w:rsidR="00DE2EF1" w:rsidRPr="000B578B" w14:paraId="35938D31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74E7A76D" w14:textId="44D39251" w:rsidR="00DE2EF1" w:rsidRPr="000B578B" w:rsidRDefault="00986699" w:rsidP="00986699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Zentrale</w:t>
            </w:r>
            <w:r w:rsidR="00DE2EF1" w:rsidRPr="000B578B">
              <w:rPr>
                <w:rFonts w:cstheme="minorHAnsi"/>
                <w:b w:val="0"/>
              </w:rPr>
              <w:t xml:space="preserve"> </w:t>
            </w:r>
            <w:r w:rsidRPr="000B578B">
              <w:rPr>
                <w:rFonts w:cstheme="minorHAnsi"/>
                <w:b w:val="0"/>
              </w:rPr>
              <w:t>Arbeitspakete und Meilensteine</w:t>
            </w:r>
          </w:p>
        </w:tc>
        <w:tc>
          <w:tcPr>
            <w:tcW w:w="6373" w:type="dxa"/>
            <w:shd w:val="clear" w:color="auto" w:fill="D0E8E4"/>
          </w:tcPr>
          <w:p w14:paraId="760EEC7E" w14:textId="4FD41156" w:rsidR="00DE2EF1" w:rsidRPr="00F34BA0" w:rsidRDefault="00986699" w:rsidP="0098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Darstellung der einzelnen Arbeitspakete und Meilensteine zur Erreichung des Projektziels</w:t>
            </w:r>
          </w:p>
        </w:tc>
      </w:tr>
      <w:tr w:rsidR="00986699" w:rsidRPr="000B578B" w14:paraId="0EE8C63E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triple" w:sz="4" w:space="0" w:color="D0E8E4"/>
            </w:tcBorders>
          </w:tcPr>
          <w:p w14:paraId="569B9BD1" w14:textId="13669282" w:rsidR="00986699" w:rsidRPr="000B578B" w:rsidRDefault="00986699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Reziproker Transfer der Ergebnisse zwischen Wissenschaft und Gesellschaft</w:t>
            </w:r>
          </w:p>
        </w:tc>
        <w:tc>
          <w:tcPr>
            <w:tcW w:w="6373" w:type="dxa"/>
            <w:tcBorders>
              <w:bottom w:val="triple" w:sz="4" w:space="0" w:color="D0E8E4"/>
            </w:tcBorders>
          </w:tcPr>
          <w:p w14:paraId="2AB578D1" w14:textId="61956A21" w:rsidR="00986699" w:rsidRPr="00F34BA0" w:rsidRDefault="00986699" w:rsidP="0098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 xml:space="preserve">Darstellung der geplanten Transferprozesse </w:t>
            </w:r>
          </w:p>
        </w:tc>
      </w:tr>
      <w:tr w:rsidR="00341D8F" w:rsidRPr="00341D8F" w14:paraId="4D66D61D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triple" w:sz="4" w:space="0" w:color="D0E8E4"/>
            </w:tcBorders>
            <w:shd w:val="clear" w:color="auto" w:fill="009982"/>
          </w:tcPr>
          <w:p w14:paraId="59CA9FF1" w14:textId="61273C5C" w:rsidR="003727CA" w:rsidRPr="00341D8F" w:rsidRDefault="003727CA" w:rsidP="00986699">
            <w:pPr>
              <w:rPr>
                <w:rFonts w:cstheme="minorHAnsi"/>
                <w:color w:val="FFFFFF" w:themeColor="background1"/>
              </w:rPr>
            </w:pPr>
            <w:r w:rsidRPr="00341D8F">
              <w:rPr>
                <w:rFonts w:cstheme="minorHAnsi"/>
                <w:color w:val="FFFFFF" w:themeColor="background1"/>
              </w:rPr>
              <w:t>Kriterien</w:t>
            </w:r>
          </w:p>
        </w:tc>
      </w:tr>
      <w:tr w:rsidR="002F1E33" w:rsidRPr="000B578B" w14:paraId="15EFD32D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6CF88AD2" w14:textId="71D92018" w:rsidR="002F1E33" w:rsidRPr="000B578B" w:rsidRDefault="002F1E33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Wissenschaftliche Exzellenz</w:t>
            </w:r>
          </w:p>
        </w:tc>
        <w:tc>
          <w:tcPr>
            <w:tcW w:w="6373" w:type="dxa"/>
            <w:shd w:val="clear" w:color="auto" w:fill="D0E8E4"/>
          </w:tcPr>
          <w:p w14:paraId="15F292A0" w14:textId="7FD0D753" w:rsidR="002F1E33" w:rsidRPr="00F34BA0" w:rsidRDefault="002F1E33" w:rsidP="002F1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 xml:space="preserve">Darstellung der ausgewiesenen fachlichen Expertise im Innovationsfeld und Originalität der bearbeiteten Fragestellungen  </w:t>
            </w:r>
          </w:p>
        </w:tc>
      </w:tr>
      <w:tr w:rsidR="002F1E33" w:rsidRPr="000B578B" w14:paraId="367C4D6A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5EA2F0A5" w14:textId="5AFDD4BC" w:rsidR="002F1E33" w:rsidRPr="000B578B" w:rsidRDefault="002F1E33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 xml:space="preserve">Umfassender </w:t>
            </w:r>
            <w:r w:rsidR="000F352E" w:rsidRPr="000B578B">
              <w:rPr>
                <w:rFonts w:cstheme="minorHAnsi"/>
                <w:b w:val="0"/>
              </w:rPr>
              <w:t>N</w:t>
            </w:r>
            <w:r w:rsidRPr="000B578B">
              <w:rPr>
                <w:rFonts w:cstheme="minorHAnsi"/>
                <w:b w:val="0"/>
              </w:rPr>
              <w:t>achhaltigkeitsbezug</w:t>
            </w:r>
          </w:p>
        </w:tc>
        <w:tc>
          <w:tcPr>
            <w:tcW w:w="6373" w:type="dxa"/>
            <w:shd w:val="clear" w:color="auto" w:fill="FFFFFF" w:themeFill="background1"/>
          </w:tcPr>
          <w:p w14:paraId="2BF6CF52" w14:textId="2F94F0FA" w:rsidR="002F1E33" w:rsidRPr="00F34BA0" w:rsidRDefault="000F352E" w:rsidP="000F3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Darstellung, inwiefern die Fragestellung integrativ ist und möglichst viele Nachhaltigkeitsdimensionen (ökologisch, sozial, ökonomisch) berücksichtigt werden</w:t>
            </w:r>
          </w:p>
        </w:tc>
      </w:tr>
      <w:tr w:rsidR="000F352E" w:rsidRPr="000B578B" w14:paraId="50993BD2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55B46654" w14:textId="1FA47CEF" w:rsidR="000F352E" w:rsidRPr="000B578B" w:rsidRDefault="000F352E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Lösungs- und Innovationsorientierung</w:t>
            </w:r>
          </w:p>
        </w:tc>
        <w:tc>
          <w:tcPr>
            <w:tcW w:w="6373" w:type="dxa"/>
            <w:shd w:val="clear" w:color="auto" w:fill="D0E8E4"/>
          </w:tcPr>
          <w:p w14:paraId="04C69044" w14:textId="56590412" w:rsidR="000F352E" w:rsidRPr="00F34BA0" w:rsidRDefault="000F352E" w:rsidP="000F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 xml:space="preserve">Ausführliche Darlegung des Transferpotenzials, der erwarteten Wirkung sowie des Beitrags zur Stärkung des Innovationsökosystems. Dieses muss konkret mit dem Themenfeld und den zu adressierenden Akteur*innen definiert werden  </w:t>
            </w:r>
          </w:p>
        </w:tc>
      </w:tr>
      <w:tr w:rsidR="00DE2EF1" w:rsidRPr="000B578B" w14:paraId="253D7B17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789C6E88" w14:textId="2E3C7CED" w:rsidR="00DE2EF1" w:rsidRPr="000B578B" w:rsidRDefault="000F352E" w:rsidP="000F352E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Interdisziplinarität</w:t>
            </w:r>
          </w:p>
        </w:tc>
        <w:tc>
          <w:tcPr>
            <w:tcW w:w="6373" w:type="dxa"/>
            <w:shd w:val="clear" w:color="auto" w:fill="FFFFFF" w:themeFill="background1"/>
          </w:tcPr>
          <w:p w14:paraId="2E08DE1B" w14:textId="1EFF35FA" w:rsidR="00DE2EF1" w:rsidRPr="00F34BA0" w:rsidRDefault="000F352E" w:rsidP="000F3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Darstellung der Beteiligung unterschiedlicher relevanter Disziplinen, Darlegung des Mehrwerts dieser Beteiligung und der Interaktion der Disziplinen</w:t>
            </w:r>
          </w:p>
        </w:tc>
      </w:tr>
      <w:tr w:rsidR="00DE2EF1" w:rsidRPr="000B578B" w14:paraId="2E6B6908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42A7ED8F" w14:textId="51CD07FB" w:rsidR="00DE2EF1" w:rsidRPr="000B578B" w:rsidRDefault="000F352E" w:rsidP="00986699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Transdisziplinarität</w:t>
            </w:r>
          </w:p>
        </w:tc>
        <w:tc>
          <w:tcPr>
            <w:tcW w:w="6373" w:type="dxa"/>
            <w:shd w:val="clear" w:color="auto" w:fill="D0E8E4"/>
          </w:tcPr>
          <w:p w14:paraId="3F515660" w14:textId="46906775" w:rsidR="00DE2EF1" w:rsidRPr="00F34BA0" w:rsidRDefault="00F65AD3" w:rsidP="000F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>
              <w:rPr>
                <w:rFonts w:cstheme="minorHAnsi"/>
                <w:color w:val="A6A6A6" w:themeColor="background1" w:themeShade="A6"/>
              </w:rPr>
              <w:t>Beschreibung der</w:t>
            </w:r>
            <w:r w:rsidRPr="00F65AD3">
              <w:rPr>
                <w:rFonts w:cstheme="minorHAnsi"/>
                <w:color w:val="A6A6A6" w:themeColor="background1" w:themeShade="A6"/>
              </w:rPr>
              <w:t xml:space="preserve"> Wirkungsorientierung mit explizit geplanten </w:t>
            </w:r>
            <w:r>
              <w:rPr>
                <w:rFonts w:cstheme="minorHAnsi"/>
                <w:color w:val="A6A6A6" w:themeColor="background1" w:themeShade="A6"/>
              </w:rPr>
              <w:t>und</w:t>
            </w:r>
            <w:r w:rsidR="00341D8F">
              <w:rPr>
                <w:rFonts w:cstheme="minorHAnsi"/>
                <w:color w:val="A6A6A6" w:themeColor="background1" w:themeShade="A6"/>
              </w:rPr>
              <w:t xml:space="preserve"> </w:t>
            </w:r>
            <w:r>
              <w:rPr>
                <w:rFonts w:cstheme="minorHAnsi"/>
                <w:color w:val="A6A6A6" w:themeColor="background1" w:themeShade="A6"/>
              </w:rPr>
              <w:t xml:space="preserve">sichtbaren </w:t>
            </w:r>
            <w:proofErr w:type="spellStart"/>
            <w:r w:rsidRPr="00F65AD3">
              <w:rPr>
                <w:rFonts w:cstheme="minorHAnsi"/>
                <w:color w:val="A6A6A6" w:themeColor="background1" w:themeShade="A6"/>
              </w:rPr>
              <w:t>Impakts</w:t>
            </w:r>
            <w:proofErr w:type="spellEnd"/>
            <w:r>
              <w:rPr>
                <w:rFonts w:cstheme="minorHAnsi"/>
                <w:color w:val="A6A6A6" w:themeColor="background1" w:themeShade="A6"/>
              </w:rPr>
              <w:t>,</w:t>
            </w:r>
            <w:r w:rsidRPr="00F65AD3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0F352E" w:rsidRPr="00F34BA0">
              <w:rPr>
                <w:rFonts w:cstheme="minorHAnsi"/>
                <w:color w:val="A6A6A6" w:themeColor="background1" w:themeShade="A6"/>
              </w:rPr>
              <w:t>Nennung der beteiligten Praxispartner*innen und Darstellung der Kooperation (Einbindung, Zusammenarbeit). LOI o.ä. in Anhang.</w:t>
            </w:r>
          </w:p>
        </w:tc>
      </w:tr>
      <w:tr w:rsidR="000F352E" w:rsidRPr="000B578B" w14:paraId="5018AE00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526DFBEB" w14:textId="147C9930" w:rsidR="000F352E" w:rsidRPr="000B578B" w:rsidRDefault="000F352E" w:rsidP="002F1E33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Bestehende Vorarbeiten und Netzwerke</w:t>
            </w:r>
          </w:p>
        </w:tc>
        <w:tc>
          <w:tcPr>
            <w:tcW w:w="6373" w:type="dxa"/>
            <w:shd w:val="clear" w:color="auto" w:fill="FFFFFF" w:themeFill="background1"/>
          </w:tcPr>
          <w:p w14:paraId="60665005" w14:textId="4A0384C7" w:rsidR="000F352E" w:rsidRPr="00F34BA0" w:rsidRDefault="000F352E" w:rsidP="000F352E">
            <w:pPr>
              <w:pStyle w:val="Default"/>
              <w:suppressAutoHyphens/>
              <w:autoSpaceDE/>
              <w:autoSpaceDN/>
              <w:adjustRightInd/>
              <w:spacing w:after="78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</w:pPr>
            <w:r w:rsidRPr="00F34BA0">
              <w:rPr>
                <w:rFonts w:asciiTheme="minorHAnsi" w:hAnsiTheme="minorHAnsi" w:cstheme="minorHAnsi"/>
                <w:iCs/>
                <w:color w:val="A6A6A6" w:themeColor="background1" w:themeShade="A6"/>
                <w:sz w:val="22"/>
                <w:szCs w:val="22"/>
              </w:rPr>
              <w:t xml:space="preserve">Belastbare Darlegung </w:t>
            </w:r>
            <w:r w:rsidRPr="00F34BA0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bestehender Vorarbeiten, Kooperationen und Netzwerke sowie bestehender Innovationsökosysteme</w:t>
            </w:r>
          </w:p>
        </w:tc>
      </w:tr>
      <w:tr w:rsidR="000F352E" w:rsidRPr="000B578B" w14:paraId="0AE95F33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7CC8A420" w14:textId="77777777" w:rsidR="000F352E" w:rsidRPr="000B578B" w:rsidRDefault="000F352E" w:rsidP="001E5DCE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Langfristigkeit</w:t>
            </w:r>
          </w:p>
        </w:tc>
        <w:tc>
          <w:tcPr>
            <w:tcW w:w="6373" w:type="dxa"/>
            <w:shd w:val="clear" w:color="auto" w:fill="D0E8E4"/>
          </w:tcPr>
          <w:p w14:paraId="384D5CAE" w14:textId="77777777" w:rsidR="000F352E" w:rsidRPr="00F34BA0" w:rsidRDefault="000F352E" w:rsidP="001E5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Darstellung der Möglichkeiten einer Weiterführung und Anschlussfinanzierung</w:t>
            </w:r>
          </w:p>
        </w:tc>
      </w:tr>
      <w:tr w:rsidR="000F352E" w:rsidRPr="000B578B" w14:paraId="3B2D965C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7E4128BF" w14:textId="751A75AD" w:rsidR="000F352E" w:rsidRPr="000B578B" w:rsidRDefault="000F352E" w:rsidP="000F352E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Reflexivität und Wirkungsmessung</w:t>
            </w:r>
          </w:p>
        </w:tc>
        <w:tc>
          <w:tcPr>
            <w:tcW w:w="6373" w:type="dxa"/>
            <w:shd w:val="clear" w:color="auto" w:fill="FFFFFF" w:themeFill="background1"/>
          </w:tcPr>
          <w:p w14:paraId="24C52BC9" w14:textId="3BC41613" w:rsidR="000F352E" w:rsidRPr="00F34BA0" w:rsidRDefault="000F352E" w:rsidP="000F3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Darstellung der kritisc</w:t>
            </w:r>
            <w:r w:rsidR="00F34BA0" w:rsidRPr="00F34BA0">
              <w:rPr>
                <w:rFonts w:cstheme="minorHAnsi"/>
                <w:color w:val="A6A6A6" w:themeColor="background1" w:themeShade="A6"/>
              </w:rPr>
              <w:t xml:space="preserve">hen Reflexion </w:t>
            </w:r>
            <w:r w:rsidRPr="00F34BA0">
              <w:rPr>
                <w:rFonts w:cstheme="minorHAnsi"/>
                <w:color w:val="A6A6A6" w:themeColor="background1" w:themeShade="A6"/>
              </w:rPr>
              <w:t xml:space="preserve">und Wirkungsmessung durch passende Key Performance </w:t>
            </w:r>
            <w:proofErr w:type="spellStart"/>
            <w:r w:rsidRPr="00F34BA0">
              <w:rPr>
                <w:rFonts w:cstheme="minorHAnsi"/>
                <w:color w:val="A6A6A6" w:themeColor="background1" w:themeShade="A6"/>
              </w:rPr>
              <w:t>Indicators</w:t>
            </w:r>
            <w:proofErr w:type="spellEnd"/>
            <w:r w:rsidRPr="00F34BA0">
              <w:rPr>
                <w:rFonts w:cstheme="minorHAnsi"/>
                <w:color w:val="A6A6A6" w:themeColor="background1" w:themeShade="A6"/>
              </w:rPr>
              <w:t xml:space="preserve"> (KPIs)</w:t>
            </w:r>
            <w:r w:rsidR="00F65AD3">
              <w:rPr>
                <w:rFonts w:cstheme="minorHAnsi"/>
                <w:color w:val="A6A6A6" w:themeColor="background1" w:themeShade="A6"/>
              </w:rPr>
              <w:t xml:space="preserve">; </w:t>
            </w:r>
            <w:r w:rsidR="00341D8F">
              <w:rPr>
                <w:rFonts w:cstheme="minorHAnsi"/>
                <w:color w:val="A6A6A6" w:themeColor="background1" w:themeShade="A6"/>
              </w:rPr>
              <w:t>d</w:t>
            </w:r>
            <w:r w:rsidRPr="00F34BA0">
              <w:rPr>
                <w:rFonts w:cstheme="minorHAnsi"/>
                <w:color w:val="A6A6A6" w:themeColor="background1" w:themeShade="A6"/>
              </w:rPr>
              <w:t>iese werden im Antrag definiert und es wird dargestellt wie und warum diese zur Messung des Erfolgs genutzt werden</w:t>
            </w:r>
          </w:p>
        </w:tc>
      </w:tr>
      <w:tr w:rsidR="000B578B" w:rsidRPr="000B578B" w14:paraId="2E0F39D8" w14:textId="77777777" w:rsidTr="00341D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0E8E4"/>
          </w:tcPr>
          <w:p w14:paraId="0798A20F" w14:textId="010C2A33" w:rsidR="00DE2EF1" w:rsidRPr="000B578B" w:rsidRDefault="00986699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Laufzeit</w:t>
            </w:r>
          </w:p>
        </w:tc>
        <w:tc>
          <w:tcPr>
            <w:tcW w:w="6373" w:type="dxa"/>
            <w:shd w:val="clear" w:color="auto" w:fill="D0E8E4"/>
          </w:tcPr>
          <w:p w14:paraId="058DDACA" w14:textId="6DB28448" w:rsidR="00DE2EF1" w:rsidRPr="00F34BA0" w:rsidRDefault="00DE2EF1" w:rsidP="00DE2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z.B. 01.02</w:t>
            </w:r>
            <w:r w:rsidR="00986699" w:rsidRPr="00F34BA0">
              <w:rPr>
                <w:rFonts w:cstheme="minorHAnsi"/>
                <w:color w:val="A6A6A6" w:themeColor="background1" w:themeShade="A6"/>
              </w:rPr>
              <w:t>.2026</w:t>
            </w:r>
            <w:r w:rsidRPr="00F34BA0">
              <w:rPr>
                <w:rFonts w:cstheme="minorHAnsi"/>
                <w:color w:val="A6A6A6" w:themeColor="background1" w:themeShade="A6"/>
              </w:rPr>
              <w:t xml:space="preserve"> bis 31.</w:t>
            </w:r>
            <w:r w:rsidR="00F65AD3">
              <w:rPr>
                <w:rFonts w:cstheme="minorHAnsi"/>
                <w:color w:val="A6A6A6" w:themeColor="background1" w:themeShade="A6"/>
              </w:rPr>
              <w:t>12</w:t>
            </w:r>
            <w:r w:rsidRPr="00F34BA0">
              <w:rPr>
                <w:rFonts w:cstheme="minorHAnsi"/>
                <w:color w:val="A6A6A6" w:themeColor="background1" w:themeShade="A6"/>
              </w:rPr>
              <w:t>.202</w:t>
            </w:r>
            <w:r w:rsidR="00F65AD3">
              <w:rPr>
                <w:rFonts w:cstheme="minorHAnsi"/>
                <w:color w:val="A6A6A6" w:themeColor="background1" w:themeShade="A6"/>
              </w:rPr>
              <w:t>7</w:t>
            </w:r>
            <w:r w:rsidR="00986699" w:rsidRPr="00F34BA0">
              <w:rPr>
                <w:rFonts w:cstheme="minorHAnsi"/>
                <w:color w:val="A6A6A6" w:themeColor="background1" w:themeShade="A6"/>
              </w:rPr>
              <w:t xml:space="preserve"> (max. 24 Monate, bis 31.12.2027)</w:t>
            </w:r>
          </w:p>
        </w:tc>
      </w:tr>
      <w:tr w:rsidR="000B578B" w:rsidRPr="000B578B" w14:paraId="4CE79A73" w14:textId="77777777" w:rsidTr="00341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192AF1BB" w14:textId="4F2837CC" w:rsidR="00DE2EF1" w:rsidRPr="000B578B" w:rsidRDefault="00986699" w:rsidP="00DE2EF1">
            <w:pPr>
              <w:rPr>
                <w:rFonts w:cstheme="minorHAnsi"/>
                <w:b w:val="0"/>
              </w:rPr>
            </w:pPr>
            <w:r w:rsidRPr="000B578B">
              <w:rPr>
                <w:rFonts w:cstheme="minorHAnsi"/>
                <w:b w:val="0"/>
              </w:rPr>
              <w:t>Geschätzte Kosten</w:t>
            </w:r>
          </w:p>
        </w:tc>
        <w:tc>
          <w:tcPr>
            <w:tcW w:w="6373" w:type="dxa"/>
            <w:shd w:val="clear" w:color="auto" w:fill="FFFFFF" w:themeFill="background1"/>
          </w:tcPr>
          <w:p w14:paraId="2BC9890A" w14:textId="77777777" w:rsidR="00DE2EF1" w:rsidRPr="00F34BA0" w:rsidRDefault="00DE2EF1" w:rsidP="00DE2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~     €</w:t>
            </w:r>
          </w:p>
          <w:p w14:paraId="1F8859BE" w14:textId="12834BEE" w:rsidR="00986699" w:rsidRPr="00F34BA0" w:rsidRDefault="00986699" w:rsidP="0098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6A6A6" w:themeColor="background1" w:themeShade="A6"/>
              </w:rPr>
            </w:pPr>
            <w:r w:rsidRPr="00F34BA0">
              <w:rPr>
                <w:rFonts w:cstheme="minorHAnsi"/>
                <w:color w:val="A6A6A6" w:themeColor="background1" w:themeShade="A6"/>
              </w:rPr>
              <w:t>De</w:t>
            </w:r>
            <w:r w:rsidR="00341D8F">
              <w:rPr>
                <w:rFonts w:cstheme="minorHAnsi"/>
                <w:color w:val="A6A6A6" w:themeColor="background1" w:themeShade="A6"/>
              </w:rPr>
              <w:t>taillierte Darstellung Erfolg in der Vorlage „</w:t>
            </w:r>
            <w:r w:rsidRPr="00F34BA0">
              <w:rPr>
                <w:rFonts w:cstheme="minorHAnsi"/>
                <w:color w:val="A6A6A6" w:themeColor="background1" w:themeShade="A6"/>
              </w:rPr>
              <w:t>Projektmanagement</w:t>
            </w:r>
            <w:r w:rsidR="00341D8F">
              <w:rPr>
                <w:rFonts w:cstheme="minorHAnsi"/>
                <w:color w:val="A6A6A6" w:themeColor="background1" w:themeShade="A6"/>
              </w:rPr>
              <w:t xml:space="preserve"> und Finanz</w:t>
            </w:r>
            <w:r w:rsidRPr="00F34BA0">
              <w:rPr>
                <w:rFonts w:cstheme="minorHAnsi"/>
                <w:color w:val="A6A6A6" w:themeColor="background1" w:themeShade="A6"/>
              </w:rPr>
              <w:t>plan</w:t>
            </w:r>
            <w:r w:rsidR="00341D8F">
              <w:rPr>
                <w:rFonts w:cstheme="minorHAnsi"/>
                <w:color w:val="A6A6A6" w:themeColor="background1" w:themeShade="A6"/>
              </w:rPr>
              <w:t>“</w:t>
            </w:r>
          </w:p>
        </w:tc>
      </w:tr>
    </w:tbl>
    <w:p w14:paraId="6C1D121B" w14:textId="77777777" w:rsidR="00603EE7" w:rsidRPr="00E93CC8" w:rsidRDefault="00603EE7" w:rsidP="000B578B">
      <w:pPr>
        <w:rPr>
          <w:rFonts w:asciiTheme="majorHAnsi" w:hAnsiTheme="majorHAnsi" w:cstheme="majorHAnsi"/>
        </w:rPr>
      </w:pPr>
    </w:p>
    <w:sectPr w:rsidR="00603EE7" w:rsidRPr="00E93CC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DF52" w14:textId="77777777" w:rsidR="00004D82" w:rsidRDefault="00004D82" w:rsidP="00E93CC8">
      <w:pPr>
        <w:spacing w:after="0" w:line="240" w:lineRule="auto"/>
      </w:pPr>
      <w:r>
        <w:separator/>
      </w:r>
    </w:p>
  </w:endnote>
  <w:endnote w:type="continuationSeparator" w:id="0">
    <w:p w14:paraId="4E6846C6" w14:textId="77777777" w:rsidR="00004D82" w:rsidRDefault="00004D82" w:rsidP="00E9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035430"/>
      <w:docPartObj>
        <w:docPartGallery w:val="Page Numbers (Bottom of Page)"/>
        <w:docPartUnique/>
      </w:docPartObj>
    </w:sdtPr>
    <w:sdtEndPr/>
    <w:sdtContent>
      <w:p w14:paraId="193AE958" w14:textId="276D0638" w:rsidR="008B6576" w:rsidRDefault="008B6576" w:rsidP="00E93CC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8F">
          <w:rPr>
            <w:noProof/>
          </w:rPr>
          <w:t>1</w:t>
        </w:r>
        <w:r>
          <w:fldChar w:fldCharType="end"/>
        </w:r>
      </w:p>
    </w:sdtContent>
  </w:sdt>
  <w:p w14:paraId="04169EA1" w14:textId="77777777" w:rsidR="008B6576" w:rsidRDefault="008B6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26B0" w14:textId="77777777" w:rsidR="00004D82" w:rsidRDefault="00004D82" w:rsidP="00E93CC8">
      <w:pPr>
        <w:spacing w:after="0" w:line="240" w:lineRule="auto"/>
      </w:pPr>
      <w:r>
        <w:separator/>
      </w:r>
    </w:p>
  </w:footnote>
  <w:footnote w:type="continuationSeparator" w:id="0">
    <w:p w14:paraId="0B0A004C" w14:textId="77777777" w:rsidR="00004D82" w:rsidRDefault="00004D82" w:rsidP="00E9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849E" w14:textId="762EF1DD" w:rsidR="008B6576" w:rsidRDefault="00004D82" w:rsidP="000F7773">
    <w:pPr>
      <w:pStyle w:val="Kopfzeile"/>
      <w:jc w:val="right"/>
    </w:pPr>
    <w:r>
      <w:rPr>
        <w:noProof/>
      </w:rPr>
      <w:pict w14:anchorId="71918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4.1pt;margin-top:-28.1pt;width:119.25pt;height:58.95pt;z-index:251659264;mso-position-horizontal-relative:text;mso-position-vertical-relative:text;mso-width-relative:page;mso-height-relative:page">
          <v:imagedata r:id="rId1" o:title="ICN_Logo_4c_verlauf_4C_DE" cropleft="8635f" cropright="10225f"/>
          <w10:wrap type="square"/>
        </v:shape>
      </w:pict>
    </w:r>
    <w:r w:rsidR="008B6576" w:rsidRPr="00FB0FD6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29"/>
    <w:multiLevelType w:val="hybridMultilevel"/>
    <w:tmpl w:val="6DC21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3964"/>
    <w:multiLevelType w:val="multilevel"/>
    <w:tmpl w:val="FA902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515F"/>
    <w:multiLevelType w:val="hybridMultilevel"/>
    <w:tmpl w:val="E886009A"/>
    <w:lvl w:ilvl="0" w:tplc="2C2607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0674"/>
    <w:multiLevelType w:val="hybridMultilevel"/>
    <w:tmpl w:val="822407EE"/>
    <w:lvl w:ilvl="0" w:tplc="2C2607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7DC1"/>
    <w:multiLevelType w:val="hybridMultilevel"/>
    <w:tmpl w:val="6B8AED0E"/>
    <w:lvl w:ilvl="0" w:tplc="B2F03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5023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EEBF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36CD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A033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B63F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60BE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04D9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D000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C6EDF"/>
    <w:multiLevelType w:val="hybridMultilevel"/>
    <w:tmpl w:val="79427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C693D"/>
    <w:multiLevelType w:val="hybridMultilevel"/>
    <w:tmpl w:val="089A5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0AE"/>
    <w:multiLevelType w:val="hybridMultilevel"/>
    <w:tmpl w:val="A06AB0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D0075"/>
    <w:multiLevelType w:val="hybridMultilevel"/>
    <w:tmpl w:val="665AF350"/>
    <w:lvl w:ilvl="0" w:tplc="D7D8F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095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8D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84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85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0A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4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AC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D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6293B"/>
    <w:multiLevelType w:val="multilevel"/>
    <w:tmpl w:val="490CA3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63"/>
    <w:rsid w:val="00004D82"/>
    <w:rsid w:val="000115A4"/>
    <w:rsid w:val="00061414"/>
    <w:rsid w:val="00062372"/>
    <w:rsid w:val="000635E5"/>
    <w:rsid w:val="00070F06"/>
    <w:rsid w:val="000B578B"/>
    <w:rsid w:val="000B5888"/>
    <w:rsid w:val="000D4C63"/>
    <w:rsid w:val="000E2CF7"/>
    <w:rsid w:val="000F352E"/>
    <w:rsid w:val="000F7773"/>
    <w:rsid w:val="00136ADD"/>
    <w:rsid w:val="001508B9"/>
    <w:rsid w:val="00164080"/>
    <w:rsid w:val="001658C1"/>
    <w:rsid w:val="00190CBA"/>
    <w:rsid w:val="001924A5"/>
    <w:rsid w:val="00196B05"/>
    <w:rsid w:val="0019755F"/>
    <w:rsid w:val="001C586F"/>
    <w:rsid w:val="001E4149"/>
    <w:rsid w:val="001E4696"/>
    <w:rsid w:val="001F6B38"/>
    <w:rsid w:val="00245332"/>
    <w:rsid w:val="00285C22"/>
    <w:rsid w:val="002C2D90"/>
    <w:rsid w:val="002C4D4C"/>
    <w:rsid w:val="002F1E33"/>
    <w:rsid w:val="003033AA"/>
    <w:rsid w:val="00341D8F"/>
    <w:rsid w:val="003727CA"/>
    <w:rsid w:val="00397291"/>
    <w:rsid w:val="003A51F0"/>
    <w:rsid w:val="003C6EF4"/>
    <w:rsid w:val="003D2D09"/>
    <w:rsid w:val="003E446F"/>
    <w:rsid w:val="0046117C"/>
    <w:rsid w:val="00462FE9"/>
    <w:rsid w:val="004642CA"/>
    <w:rsid w:val="004A69DB"/>
    <w:rsid w:val="004D588A"/>
    <w:rsid w:val="00556FAB"/>
    <w:rsid w:val="005D0561"/>
    <w:rsid w:val="005F6DDF"/>
    <w:rsid w:val="00603EE7"/>
    <w:rsid w:val="006071E3"/>
    <w:rsid w:val="0061071D"/>
    <w:rsid w:val="0062721E"/>
    <w:rsid w:val="006343EC"/>
    <w:rsid w:val="006368E1"/>
    <w:rsid w:val="00673C94"/>
    <w:rsid w:val="006A122A"/>
    <w:rsid w:val="006C42BF"/>
    <w:rsid w:val="006C52F7"/>
    <w:rsid w:val="0071198D"/>
    <w:rsid w:val="00741610"/>
    <w:rsid w:val="00770AB8"/>
    <w:rsid w:val="0078749E"/>
    <w:rsid w:val="00795431"/>
    <w:rsid w:val="007A37D4"/>
    <w:rsid w:val="007D6DAD"/>
    <w:rsid w:val="007F2B7A"/>
    <w:rsid w:val="00857D2E"/>
    <w:rsid w:val="008A4F76"/>
    <w:rsid w:val="008B6576"/>
    <w:rsid w:val="008C6AC9"/>
    <w:rsid w:val="008E0AA1"/>
    <w:rsid w:val="00921CCE"/>
    <w:rsid w:val="00935DF9"/>
    <w:rsid w:val="00936C0D"/>
    <w:rsid w:val="009407A9"/>
    <w:rsid w:val="00970A83"/>
    <w:rsid w:val="00986699"/>
    <w:rsid w:val="009965DF"/>
    <w:rsid w:val="009A6E85"/>
    <w:rsid w:val="00A01D07"/>
    <w:rsid w:val="00A1321E"/>
    <w:rsid w:val="00A166C3"/>
    <w:rsid w:val="00A57998"/>
    <w:rsid w:val="00AA5AE0"/>
    <w:rsid w:val="00AC2410"/>
    <w:rsid w:val="00AC6EC8"/>
    <w:rsid w:val="00AE5593"/>
    <w:rsid w:val="00AF0D09"/>
    <w:rsid w:val="00B82AE8"/>
    <w:rsid w:val="00B87D0D"/>
    <w:rsid w:val="00B9371D"/>
    <w:rsid w:val="00BF61B1"/>
    <w:rsid w:val="00C6270F"/>
    <w:rsid w:val="00C641C2"/>
    <w:rsid w:val="00C721E4"/>
    <w:rsid w:val="00C77225"/>
    <w:rsid w:val="00CA2926"/>
    <w:rsid w:val="00CE43F1"/>
    <w:rsid w:val="00D10C33"/>
    <w:rsid w:val="00D164EB"/>
    <w:rsid w:val="00D305DB"/>
    <w:rsid w:val="00D624EA"/>
    <w:rsid w:val="00D7105D"/>
    <w:rsid w:val="00D8628F"/>
    <w:rsid w:val="00DB14F8"/>
    <w:rsid w:val="00DC0DD0"/>
    <w:rsid w:val="00DD430A"/>
    <w:rsid w:val="00DE037C"/>
    <w:rsid w:val="00DE2EF1"/>
    <w:rsid w:val="00E00050"/>
    <w:rsid w:val="00E141F1"/>
    <w:rsid w:val="00E379B4"/>
    <w:rsid w:val="00E43F01"/>
    <w:rsid w:val="00E93CC8"/>
    <w:rsid w:val="00EA1B35"/>
    <w:rsid w:val="00EE4C79"/>
    <w:rsid w:val="00EF0C22"/>
    <w:rsid w:val="00EF1BF3"/>
    <w:rsid w:val="00F04272"/>
    <w:rsid w:val="00F11473"/>
    <w:rsid w:val="00F34BA0"/>
    <w:rsid w:val="00F453A1"/>
    <w:rsid w:val="00F461C1"/>
    <w:rsid w:val="00F65AD3"/>
    <w:rsid w:val="00F876BF"/>
    <w:rsid w:val="00FB0FD6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950F84"/>
  <w15:chartTrackingRefBased/>
  <w15:docId w15:val="{F90E595F-33E9-4B90-916B-F5832CB6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52E"/>
  </w:style>
  <w:style w:type="paragraph" w:styleId="berschrift1">
    <w:name w:val="heading 1"/>
    <w:basedOn w:val="Standard"/>
    <w:next w:val="Standard"/>
    <w:link w:val="berschrift1Zchn"/>
    <w:uiPriority w:val="9"/>
    <w:qFormat/>
    <w:rsid w:val="0060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qFormat/>
    <w:rsid w:val="00070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E4C79"/>
    <w:pPr>
      <w:ind w:left="720"/>
      <w:contextualSpacing/>
    </w:pPr>
  </w:style>
  <w:style w:type="table" w:styleId="Gitternetztabelle4Akzent1">
    <w:name w:val="Grid Table 4 Accent 1"/>
    <w:basedOn w:val="NormaleTabelle"/>
    <w:uiPriority w:val="49"/>
    <w:rsid w:val="00603EE7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D305D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1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DE037C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93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93CC8"/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3CC8"/>
    <w:pPr>
      <w:numPr>
        <w:ilvl w:val="1"/>
      </w:numPr>
    </w:pPr>
    <w:rPr>
      <w:rFonts w:eastAsiaTheme="minorEastAsia"/>
      <w:color w:val="5A5A5A" w:themeColor="text1" w:themeTint="A5"/>
      <w:spacing w:val="15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CC8"/>
    <w:rPr>
      <w:rFonts w:eastAsiaTheme="minorEastAsia"/>
      <w:color w:val="5A5A5A" w:themeColor="text1" w:themeTint="A5"/>
      <w:spacing w:val="15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E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CC8"/>
  </w:style>
  <w:style w:type="paragraph" w:styleId="Fuzeile">
    <w:name w:val="footer"/>
    <w:basedOn w:val="Standard"/>
    <w:link w:val="FuzeileZchn"/>
    <w:uiPriority w:val="99"/>
    <w:unhideWhenUsed/>
    <w:rsid w:val="00E93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CC8"/>
  </w:style>
  <w:style w:type="character" w:styleId="Kommentarzeichen">
    <w:name w:val="annotation reference"/>
    <w:basedOn w:val="Absatz-Standardschriftart"/>
    <w:uiPriority w:val="99"/>
    <w:semiHidden/>
    <w:unhideWhenUsed/>
    <w:rsid w:val="005D05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05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05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5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5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61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F61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192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4710">
          <w:marLeft w:val="3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2DD9-173B-4194-8609-AD1ABF6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Dörte</dc:creator>
  <cp:keywords/>
  <dc:description/>
  <cp:lastModifiedBy>Nina Kulawik</cp:lastModifiedBy>
  <cp:revision>2</cp:revision>
  <dcterms:created xsi:type="dcterms:W3CDTF">2025-08-15T08:00:00Z</dcterms:created>
  <dcterms:modified xsi:type="dcterms:W3CDTF">2025-08-15T08:00:00Z</dcterms:modified>
</cp:coreProperties>
</file>